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2C" w:rsidRPr="00D82712" w:rsidRDefault="00C8472C" w:rsidP="00C84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/>
      </w:tblPr>
      <w:tblGrid>
        <w:gridCol w:w="4650"/>
        <w:gridCol w:w="4636"/>
      </w:tblGrid>
      <w:tr w:rsidR="00C8472C" w:rsidRPr="00D82712" w:rsidTr="00C8472C">
        <w:trPr>
          <w:jc w:val="center"/>
        </w:trPr>
        <w:tc>
          <w:tcPr>
            <w:tcW w:w="4785" w:type="dxa"/>
          </w:tcPr>
          <w:p w:rsidR="00C8472C" w:rsidRPr="00D82712" w:rsidRDefault="00C8472C" w:rsidP="00C84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472C" w:rsidRPr="00D82712" w:rsidRDefault="00C8472C" w:rsidP="00C84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 марта 2021 года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</w:p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8472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91 </w:t>
            </w:r>
            <w:r w:rsidRPr="00D82712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82712">
        <w:rPr>
          <w:rFonts w:ascii="Times New Roman" w:hAnsi="Times New Roman"/>
          <w:sz w:val="28"/>
          <w:szCs w:val="28"/>
        </w:rPr>
        <w:t>пгт</w:t>
      </w:r>
      <w:proofErr w:type="spellEnd"/>
      <w:r w:rsidRPr="00D82712">
        <w:rPr>
          <w:rFonts w:ascii="Times New Roman" w:hAnsi="Times New Roman"/>
          <w:sz w:val="28"/>
          <w:szCs w:val="28"/>
        </w:rPr>
        <w:t>. Забайкальск</w:t>
      </w:r>
    </w:p>
    <w:p w:rsidR="00C8472C" w:rsidRPr="00D82712" w:rsidRDefault="00C8472C" w:rsidP="00C84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kern w:val="28"/>
          <w:sz w:val="28"/>
          <w:szCs w:val="28"/>
        </w:rPr>
        <w:t xml:space="preserve">О внесении изменений в постановление администрации городского поселения «Забайкальское» от 16.09.2019 года № 245 «Об утверждении Муниципального краткосрочного </w:t>
      </w:r>
      <w:proofErr w:type="gramStart"/>
      <w:r w:rsidRPr="00D82712">
        <w:rPr>
          <w:rFonts w:ascii="Times New Roman" w:hAnsi="Times New Roman"/>
          <w:b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D82712">
        <w:rPr>
          <w:rFonts w:ascii="Times New Roman" w:hAnsi="Times New Roman"/>
          <w:b/>
          <w:kern w:val="28"/>
          <w:sz w:val="28"/>
          <w:szCs w:val="28"/>
        </w:rPr>
        <w:t xml:space="preserve"> в многоквартирных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Pr="00D82712">
        <w:rPr>
          <w:rFonts w:ascii="Times New Roman" w:hAnsi="Times New Roman"/>
          <w:b/>
          <w:kern w:val="28"/>
          <w:sz w:val="28"/>
          <w:szCs w:val="28"/>
        </w:rPr>
        <w:t>домах,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Pr="00D82712">
        <w:rPr>
          <w:rFonts w:ascii="Times New Roman" w:hAnsi="Times New Roman"/>
          <w:b/>
          <w:kern w:val="28"/>
          <w:sz w:val="28"/>
          <w:szCs w:val="28"/>
        </w:rPr>
        <w:t>расположенных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Pr="00D82712">
        <w:rPr>
          <w:rFonts w:ascii="Times New Roman" w:hAnsi="Times New Roman"/>
          <w:b/>
          <w:kern w:val="28"/>
          <w:sz w:val="28"/>
          <w:szCs w:val="28"/>
        </w:rPr>
        <w:t>на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Pr="00D82712">
        <w:rPr>
          <w:rFonts w:ascii="Times New Roman" w:hAnsi="Times New Roman"/>
          <w:b/>
          <w:kern w:val="28"/>
          <w:sz w:val="28"/>
          <w:szCs w:val="28"/>
        </w:rPr>
        <w:t>территории Забайкальского края в городском поселении «Забайкальское» на 2020-2022 годы»</w:t>
      </w:r>
    </w:p>
    <w:p w:rsidR="00C8472C" w:rsidRDefault="00C8472C" w:rsidP="00C8472C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82712">
        <w:rPr>
          <w:rFonts w:ascii="Times New Roman" w:hAnsi="Times New Roman"/>
          <w:b w:val="0"/>
          <w:sz w:val="28"/>
          <w:szCs w:val="28"/>
        </w:rPr>
        <w:t xml:space="preserve">В связи с возникшей необходимостью </w:t>
      </w:r>
      <w:r w:rsidRPr="00D82712">
        <w:rPr>
          <w:rFonts w:ascii="Times New Roman" w:hAnsi="Times New Roman"/>
          <w:sz w:val="28"/>
          <w:szCs w:val="28"/>
        </w:rPr>
        <w:t>постановляю</w:t>
      </w:r>
      <w:r w:rsidRPr="00D82712">
        <w:rPr>
          <w:rFonts w:ascii="Times New Roman" w:hAnsi="Times New Roman"/>
          <w:b w:val="0"/>
          <w:sz w:val="28"/>
          <w:szCs w:val="28"/>
        </w:rPr>
        <w:t>: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82712">
        <w:rPr>
          <w:rFonts w:ascii="Times New Roman" w:hAnsi="Times New Roman"/>
          <w:b w:val="0"/>
          <w:sz w:val="28"/>
          <w:szCs w:val="28"/>
        </w:rPr>
        <w:t>1.</w:t>
      </w:r>
      <w:r w:rsidRPr="00D82712">
        <w:rPr>
          <w:rFonts w:ascii="Times New Roman" w:hAnsi="Times New Roman"/>
          <w:b w:val="0"/>
          <w:sz w:val="28"/>
          <w:szCs w:val="28"/>
        </w:rPr>
        <w:tab/>
        <w:t>Внести изменения в постановление администрации городского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16.09.2019 года № 245 «Об утверждении Муниципального краткосрочного </w:t>
      </w:r>
      <w:proofErr w:type="gramStart"/>
      <w:r w:rsidRPr="00CB035F">
        <w:rPr>
          <w:rFonts w:ascii="Times New Roman" w:hAnsi="Times New Roman"/>
          <w:b w:val="0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CB035F">
        <w:rPr>
          <w:rFonts w:ascii="Times New Roman" w:hAnsi="Times New Roman"/>
          <w:b w:val="0"/>
          <w:sz w:val="28"/>
          <w:szCs w:val="28"/>
        </w:rPr>
        <w:t xml:space="preserve"> в многоквартирных домах, расположенных на территории Забайкальского края в городском поселении «Забайкальское» на 2020-2022 годы»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2.</w:t>
      </w:r>
      <w:r w:rsidRPr="00CB035F">
        <w:rPr>
          <w:rFonts w:ascii="Times New Roman" w:hAnsi="Times New Roman"/>
          <w:b w:val="0"/>
          <w:sz w:val="28"/>
          <w:szCs w:val="28"/>
        </w:rPr>
        <w:tab/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CB035F">
        <w:rPr>
          <w:rFonts w:ascii="Times New Roman" w:hAnsi="Times New Roman"/>
          <w:b w:val="0"/>
          <w:sz w:val="28"/>
          <w:szCs w:val="28"/>
        </w:rPr>
        <w:t>-20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годы изложить в новой редакции (приложение таблицы 1,2,3).</w:t>
      </w:r>
    </w:p>
    <w:p w:rsidR="00C8472C" w:rsidRPr="00D82712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3.</w:t>
      </w:r>
      <w:r w:rsidRPr="00CB035F">
        <w:rPr>
          <w:rFonts w:ascii="Times New Roman" w:hAnsi="Times New Roman"/>
          <w:b w:val="0"/>
          <w:sz w:val="28"/>
          <w:szCs w:val="28"/>
        </w:rPr>
        <w:tab/>
        <w:t xml:space="preserve">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 xml:space="preserve">городского поселения «Забайкальское» </w:t>
      </w:r>
      <w:proofErr w:type="spellStart"/>
      <w:r w:rsidRPr="00D82712">
        <w:rPr>
          <w:rFonts w:ascii="Times New Roman" w:hAnsi="Times New Roman"/>
          <w:b w:val="0"/>
          <w:color w:val="000000"/>
          <w:sz w:val="28"/>
          <w:szCs w:val="28"/>
        </w:rPr>
        <w:t>www.zabadm.ru</w:t>
      </w:r>
      <w:proofErr w:type="spellEnd"/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4.</w:t>
      </w:r>
      <w:r w:rsidRPr="00CB035F">
        <w:rPr>
          <w:rFonts w:ascii="Times New Roman" w:hAnsi="Times New Roman"/>
          <w:b w:val="0"/>
          <w:sz w:val="28"/>
          <w:szCs w:val="28"/>
        </w:rPr>
        <w:tab/>
        <w:t>Постановление вступает в силу с момента его официального опубликования.</w:t>
      </w:r>
    </w:p>
    <w:p w:rsidR="00C8472C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5.</w:t>
      </w:r>
      <w:r w:rsidRPr="00CB035F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CB035F">
        <w:rPr>
          <w:rFonts w:ascii="Times New Roman" w:hAnsi="Times New Roman"/>
          <w:b w:val="0"/>
          <w:sz w:val="28"/>
          <w:szCs w:val="28"/>
        </w:rPr>
        <w:t>Контроль, за</w:t>
      </w:r>
      <w:proofErr w:type="gramEnd"/>
      <w:r w:rsidRPr="00CB035F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C8472C" w:rsidRDefault="00C8472C" w:rsidP="00C8472C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8472C" w:rsidRDefault="00C8472C" w:rsidP="00C847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72C" w:rsidRDefault="00C8472C" w:rsidP="00C847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72C" w:rsidRDefault="00C8472C" w:rsidP="00C8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915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C8472C" w:rsidRPr="00181915" w:rsidRDefault="00C8472C" w:rsidP="00C847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Pr="00181915">
        <w:rPr>
          <w:rFonts w:ascii="Times New Roman" w:hAnsi="Times New Roman"/>
          <w:sz w:val="28"/>
          <w:szCs w:val="28"/>
        </w:rPr>
        <w:t xml:space="preserve">»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81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81915">
        <w:rPr>
          <w:rFonts w:ascii="Times New Roman" w:hAnsi="Times New Roman"/>
          <w:sz w:val="28"/>
          <w:szCs w:val="28"/>
        </w:rPr>
        <w:t xml:space="preserve">                   О.Г.Ермолин</w:t>
      </w:r>
    </w:p>
    <w:p w:rsidR="00C8472C" w:rsidRPr="00181915" w:rsidRDefault="00C8472C" w:rsidP="00C8472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1915" w:rsidRDefault="00181915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181915">
          <w:footerReference w:type="default" r:id="rId7"/>
          <w:pgSz w:w="11906" w:h="16838"/>
          <w:pgMar w:top="1134" w:right="1418" w:bottom="720" w:left="1418" w:header="709" w:footer="709" w:gutter="0"/>
          <w:cols w:space="708"/>
          <w:docGrid w:linePitch="360"/>
        </w:sectPr>
      </w:pPr>
    </w:p>
    <w:tbl>
      <w:tblPr>
        <w:tblW w:w="16227" w:type="dxa"/>
        <w:tblInd w:w="93" w:type="dxa"/>
        <w:tblLayout w:type="fixed"/>
        <w:tblLook w:val="0000"/>
      </w:tblPr>
      <w:tblGrid>
        <w:gridCol w:w="371"/>
        <w:gridCol w:w="70"/>
        <w:gridCol w:w="89"/>
        <w:gridCol w:w="2462"/>
        <w:gridCol w:w="700"/>
        <w:gridCol w:w="9"/>
        <w:gridCol w:w="171"/>
        <w:gridCol w:w="360"/>
        <w:gridCol w:w="36"/>
        <w:gridCol w:w="194"/>
        <w:gridCol w:w="130"/>
        <w:gridCol w:w="12"/>
        <w:gridCol w:w="278"/>
        <w:gridCol w:w="340"/>
        <w:gridCol w:w="90"/>
        <w:gridCol w:w="6"/>
        <w:gridCol w:w="284"/>
        <w:gridCol w:w="70"/>
        <w:gridCol w:w="22"/>
        <w:gridCol w:w="331"/>
        <w:gridCol w:w="7"/>
        <w:gridCol w:w="121"/>
        <w:gridCol w:w="724"/>
        <w:gridCol w:w="640"/>
        <w:gridCol w:w="153"/>
        <w:gridCol w:w="807"/>
        <w:gridCol w:w="80"/>
        <w:gridCol w:w="540"/>
        <w:gridCol w:w="200"/>
        <w:gridCol w:w="920"/>
        <w:gridCol w:w="64"/>
        <w:gridCol w:w="376"/>
        <w:gridCol w:w="50"/>
        <w:gridCol w:w="283"/>
        <w:gridCol w:w="447"/>
        <w:gridCol w:w="240"/>
        <w:gridCol w:w="236"/>
        <w:gridCol w:w="786"/>
        <w:gridCol w:w="543"/>
        <w:gridCol w:w="867"/>
        <w:gridCol w:w="850"/>
        <w:gridCol w:w="769"/>
        <w:gridCol w:w="499"/>
      </w:tblGrid>
      <w:tr w:rsidR="00D625C4" w:rsidRPr="00256B9D" w:rsidTr="00181915">
        <w:trPr>
          <w:trHeight w:val="165"/>
        </w:trPr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819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705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</w:t>
            </w:r>
            <w:r w:rsid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26 марта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2020г. №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91</w:t>
            </w: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181915">
        <w:trPr>
          <w:gridAfter w:val="1"/>
          <w:wAfter w:w="499" w:type="dxa"/>
          <w:trHeight w:val="570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181915">
        <w:trPr>
          <w:gridAfter w:val="1"/>
          <w:wAfter w:w="499" w:type="dxa"/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C8472C">
        <w:trPr>
          <w:gridAfter w:val="1"/>
          <w:wAfter w:w="499" w:type="dxa"/>
          <w:trHeight w:val="420"/>
        </w:trPr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A3FF1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C8472C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C8472C"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1C4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C8472C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535A82">
        <w:trPr>
          <w:gridAfter w:val="1"/>
          <w:wAfter w:w="499" w:type="dxa"/>
          <w:trHeight w:val="57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D625C4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 w:rsidRPr="00535A82">
              <w:rPr>
                <w:rFonts w:ascii="Times New Roman" w:hAnsi="Times New Roman"/>
                <w:i/>
                <w:sz w:val="18"/>
                <w:szCs w:val="18"/>
              </w:rPr>
              <w:t xml:space="preserve"> Ж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елезнодорожная,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477,50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48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535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ул. Красноармейская,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06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, д.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1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87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54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271,74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315"/>
        </w:trPr>
        <w:tc>
          <w:tcPr>
            <w:tcW w:w="53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35A82" w:rsidRP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35A82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21746,10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18885,4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18459,40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14 254 736,56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14 254 736,56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35A82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21746,10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743E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18885,4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18459,40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14 254 736,56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14 254 736,56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35A82" w:rsidRPr="00256B9D" w:rsidTr="00535A82">
        <w:trPr>
          <w:gridAfter w:val="1"/>
          <w:wAfter w:w="499" w:type="dxa"/>
          <w:trHeight w:val="62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5A82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535A82">
              <w:rPr>
                <w:rFonts w:ascii="Times New Roman" w:hAnsi="Times New Roman"/>
                <w:sz w:val="18"/>
                <w:szCs w:val="18"/>
              </w:rPr>
              <w:t xml:space="preserve">. Забайкальск, </w:t>
            </w:r>
          </w:p>
          <w:p w:rsidR="00535A82" w:rsidRPr="00535A82" w:rsidRDefault="00535A82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Железнодорожная,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345012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3 055 670,40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3 055 670,40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1112,12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535A82" w:rsidRPr="00256B9D" w:rsidTr="00535A82">
        <w:trPr>
          <w:gridAfter w:val="1"/>
          <w:wAfter w:w="499" w:type="dxa"/>
          <w:trHeight w:val="551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415,15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415,15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535A82" w:rsidRPr="00256B9D" w:rsidTr="00535A82">
        <w:trPr>
          <w:gridAfter w:val="1"/>
          <w:wAfter w:w="499" w:type="dxa"/>
          <w:trHeight w:val="54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5B5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56а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743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7276AF" w:rsidRDefault="00236FCE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1 037 000,00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7276AF" w:rsidRDefault="00236FCE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1 037 000,00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535A82" w:rsidRPr="00256B9D" w:rsidTr="00535A82">
        <w:trPr>
          <w:gridAfter w:val="1"/>
          <w:wAfter w:w="499" w:type="dxa"/>
          <w:trHeight w:val="56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236FCE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36FCE" w:rsidRPr="00535A82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FCE" w:rsidRPr="00535A82" w:rsidRDefault="00236FCE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5A82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535A82">
              <w:rPr>
                <w:rFonts w:ascii="Times New Roman" w:hAnsi="Times New Roman"/>
                <w:sz w:val="18"/>
                <w:szCs w:val="18"/>
              </w:rPr>
              <w:t xml:space="preserve">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896 997,00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896 997,00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6FCE" w:rsidRPr="00256B9D" w:rsidRDefault="00236FCE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FCE" w:rsidRPr="00256B9D" w:rsidRDefault="00236FCE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FCE" w:rsidRPr="00256B9D" w:rsidRDefault="00236FCE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B44D4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4D4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535A82" w:rsidRDefault="000B44D4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5A82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535A82">
              <w:rPr>
                <w:rFonts w:ascii="Times New Roman" w:hAnsi="Times New Roman"/>
                <w:sz w:val="18"/>
                <w:szCs w:val="18"/>
              </w:rPr>
              <w:t xml:space="preserve">. Забайкальск, </w:t>
            </w:r>
          </w:p>
          <w:p w:rsidR="000B44D4" w:rsidRPr="00535A82" w:rsidRDefault="000B44D4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897 999,77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Default="000B44D4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897 999,77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Default="000B44D4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4D4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4D4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535A82" w:rsidRDefault="000B44D4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5A82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535A82">
              <w:rPr>
                <w:rFonts w:ascii="Times New Roman" w:hAnsi="Times New Roman"/>
                <w:sz w:val="18"/>
                <w:szCs w:val="18"/>
              </w:rPr>
              <w:t xml:space="preserve">. Забайкальск, </w:t>
            </w:r>
          </w:p>
          <w:p w:rsidR="000B44D4" w:rsidRPr="00535A82" w:rsidRDefault="000B44D4" w:rsidP="000B44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0B44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Default="000B44D4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Default="000B44D4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Default="000B44D4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4D4" w:rsidRPr="00256B9D" w:rsidTr="00C8472C">
        <w:trPr>
          <w:gridAfter w:val="1"/>
          <w:wAfter w:w="499" w:type="dxa"/>
          <w:trHeight w:val="300"/>
        </w:trPr>
        <w:tc>
          <w:tcPr>
            <w:tcW w:w="56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73D6F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7059,0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5 959,4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5 959,4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10 049 891,4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10 049 891,4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B44D4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B44D4" w:rsidRPr="00256B9D" w:rsidRDefault="000B44D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7059,0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273D6F" w:rsidP="00273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5 959,4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5 959,4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10 049 891,4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273D6F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0B44D4"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10 049 891,4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B44D4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Default="000B44D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4D4" w:rsidRPr="00535A82" w:rsidRDefault="000B44D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2 844 577,71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2 844 577,71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2 364,57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D4" w:rsidRPr="00256B9D" w:rsidRDefault="000B44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273D6F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16227" w:type="dxa"/>
              <w:tblLayout w:type="fixed"/>
              <w:tblLook w:val="0000"/>
            </w:tblPr>
            <w:tblGrid>
              <w:gridCol w:w="8343"/>
              <w:gridCol w:w="2403"/>
              <w:gridCol w:w="1922"/>
              <w:gridCol w:w="1139"/>
              <w:gridCol w:w="2420"/>
            </w:tblGrid>
            <w:tr w:rsidR="00273D6F" w:rsidRPr="00256B9D" w:rsidTr="00273D6F">
              <w:trPr>
                <w:trHeight w:val="545"/>
              </w:trPr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73D6F" w:rsidRPr="00273D6F" w:rsidRDefault="00273D6F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>пгт</w:t>
                  </w:r>
                  <w:proofErr w:type="spellEnd"/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 xml:space="preserve">. Забайкальск, </w:t>
                  </w:r>
                </w:p>
                <w:p w:rsidR="00273D6F" w:rsidRPr="00273D6F" w:rsidRDefault="00273D6F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>ул. Комсомольская, д. 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73D6F" w:rsidRPr="00256B9D" w:rsidRDefault="00273D6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бщий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счет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РО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73D6F" w:rsidRPr="00256B9D" w:rsidRDefault="00273D6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1952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73D6F" w:rsidRPr="00256B9D" w:rsidRDefault="00273D6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73D6F" w:rsidRPr="00256B9D" w:rsidRDefault="00273D6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кирпич</w:t>
                  </w:r>
                </w:p>
              </w:tc>
            </w:tr>
          </w:tbl>
          <w:p w:rsidR="00273D6F" w:rsidRPr="00535A82" w:rsidRDefault="00273D6F" w:rsidP="00273D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794,0</w:t>
            </w:r>
          </w:p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1 285 513,20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1 285 513,20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1 737,18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273D6F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Default="00273D6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273D6F" w:rsidRPr="00535A82" w:rsidRDefault="00273D6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2 278,0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0B44D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243 234,71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FC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FC53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E11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243 234,71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E11DC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145,44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273D6F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Default="00273D6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273D6F" w:rsidRPr="00535A82" w:rsidRDefault="00273D6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Пограничная, д.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 676 565,73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 676 565,73       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2 351,61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D6F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tbl>
      <w:tblPr>
        <w:tblW w:w="17355" w:type="dxa"/>
        <w:tblInd w:w="-34" w:type="dxa"/>
        <w:tblLayout w:type="fixed"/>
        <w:tblLook w:val="00A0"/>
      </w:tblPr>
      <w:tblGrid>
        <w:gridCol w:w="416"/>
        <w:gridCol w:w="229"/>
        <w:gridCol w:w="1480"/>
        <w:gridCol w:w="1276"/>
        <w:gridCol w:w="1134"/>
        <w:gridCol w:w="283"/>
        <w:gridCol w:w="284"/>
        <w:gridCol w:w="285"/>
        <w:gridCol w:w="425"/>
        <w:gridCol w:w="140"/>
        <w:gridCol w:w="73"/>
        <w:gridCol w:w="452"/>
        <w:gridCol w:w="444"/>
        <w:gridCol w:w="23"/>
        <w:gridCol w:w="426"/>
        <w:gridCol w:w="100"/>
        <w:gridCol w:w="530"/>
        <w:gridCol w:w="37"/>
        <w:gridCol w:w="41"/>
        <w:gridCol w:w="672"/>
        <w:gridCol w:w="179"/>
        <w:gridCol w:w="446"/>
        <w:gridCol w:w="84"/>
        <w:gridCol w:w="462"/>
        <w:gridCol w:w="215"/>
        <w:gridCol w:w="174"/>
        <w:gridCol w:w="36"/>
        <w:gridCol w:w="222"/>
        <w:gridCol w:w="204"/>
        <w:gridCol w:w="375"/>
        <w:gridCol w:w="13"/>
        <w:gridCol w:w="37"/>
        <w:gridCol w:w="491"/>
        <w:gridCol w:w="220"/>
        <w:gridCol w:w="157"/>
        <w:gridCol w:w="513"/>
        <w:gridCol w:w="320"/>
        <w:gridCol w:w="107"/>
        <w:gridCol w:w="189"/>
        <w:gridCol w:w="13"/>
        <w:gridCol w:w="34"/>
        <w:gridCol w:w="202"/>
        <w:gridCol w:w="64"/>
        <w:gridCol w:w="172"/>
        <w:gridCol w:w="64"/>
        <w:gridCol w:w="147"/>
        <w:gridCol w:w="25"/>
        <w:gridCol w:w="64"/>
        <w:gridCol w:w="172"/>
        <w:gridCol w:w="25"/>
        <w:gridCol w:w="39"/>
        <w:gridCol w:w="236"/>
        <w:gridCol w:w="148"/>
        <w:gridCol w:w="603"/>
        <w:gridCol w:w="905"/>
        <w:gridCol w:w="279"/>
        <w:gridCol w:w="969"/>
      </w:tblGrid>
      <w:tr w:rsidR="00D625C4" w:rsidRPr="00345012" w:rsidTr="00E93C00">
        <w:trPr>
          <w:gridAfter w:val="18"/>
          <w:wAfter w:w="4161" w:type="dxa"/>
          <w:trHeight w:val="1065"/>
        </w:trPr>
        <w:tc>
          <w:tcPr>
            <w:tcW w:w="1319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</w:t>
            </w:r>
            <w:proofErr w:type="gramStart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 Муниципального краткосрочного плана реализации Региональной программы капитального ремонта общего имущества</w:t>
            </w:r>
            <w:proofErr w:type="gramEnd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многоквартирных домах, расположенных  на территории городского поселения "Забайкальское" на 2020-2022 годы </w:t>
            </w:r>
          </w:p>
        </w:tc>
      </w:tr>
      <w:tr w:rsidR="00D625C4" w:rsidRPr="00345012" w:rsidTr="00E93C00">
        <w:trPr>
          <w:gridAfter w:val="18"/>
          <w:wAfter w:w="4161" w:type="dxa"/>
          <w:trHeight w:val="80"/>
        </w:trPr>
        <w:tc>
          <w:tcPr>
            <w:tcW w:w="1319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C4" w:rsidRPr="00345012" w:rsidTr="00E93C00">
        <w:trPr>
          <w:gridAfter w:val="2"/>
          <w:wAfter w:w="1248" w:type="dxa"/>
          <w:trHeight w:val="80"/>
        </w:trPr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D625C4" w:rsidRPr="00345012" w:rsidTr="00E93C00">
        <w:trPr>
          <w:gridAfter w:val="7"/>
          <w:wAfter w:w="3179" w:type="dxa"/>
          <w:trHeight w:val="79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B70BE8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жителей,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зарегистриров</w:t>
            </w:r>
            <w:proofErr w:type="spell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анных</w:t>
            </w:r>
            <w:proofErr w:type="spellEnd"/>
            <w:proofErr w:type="gram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МКД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D625C4" w:rsidRPr="00345012" w:rsidTr="00E93C00">
        <w:trPr>
          <w:gridAfter w:val="7"/>
          <w:wAfter w:w="3179" w:type="dxa"/>
          <w:trHeight w:val="1245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625C4" w:rsidRPr="00345012" w:rsidTr="00E93C00">
        <w:trPr>
          <w:gridAfter w:val="7"/>
          <w:wAfter w:w="3179" w:type="dxa"/>
          <w:trHeight w:val="372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D625C4" w:rsidRPr="00345012" w:rsidTr="00E93C00">
        <w:trPr>
          <w:gridAfter w:val="7"/>
          <w:wAfter w:w="3179" w:type="dxa"/>
          <w:trHeight w:val="255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D625C4" w:rsidRPr="00345012" w:rsidTr="00E93C00">
        <w:trPr>
          <w:gridAfter w:val="7"/>
          <w:wAfter w:w="3179" w:type="dxa"/>
          <w:trHeight w:val="263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E93C00">
        <w:trPr>
          <w:gridAfter w:val="7"/>
          <w:wAfter w:w="3179" w:type="dxa"/>
          <w:trHeight w:val="422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B70BE8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МР</w:t>
            </w:r>
            <w:r w:rsidR="00D625C4"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D625C4" w:rsidRPr="00345012" w:rsidTr="00E93C00">
        <w:trPr>
          <w:gridAfter w:val="7"/>
          <w:wAfter w:w="3179" w:type="dxa"/>
          <w:trHeight w:val="42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B70BE8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D625C4" w:rsidRPr="00345012" w:rsidTr="00E93C00">
        <w:trPr>
          <w:gridAfter w:val="7"/>
          <w:wAfter w:w="3179" w:type="dxa"/>
          <w:trHeight w:val="383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0BE8" w:rsidRPr="00345012" w:rsidTr="00E93C00">
        <w:trPr>
          <w:gridAfter w:val="7"/>
          <w:wAfter w:w="3179" w:type="dxa"/>
          <w:trHeight w:val="499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345012" w:rsidRDefault="00B70BE8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14 254 736,56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14 254 736,56</w:t>
            </w:r>
          </w:p>
        </w:tc>
      </w:tr>
      <w:tr w:rsidR="00B70BE8" w:rsidRPr="00345012" w:rsidTr="00E93C00">
        <w:trPr>
          <w:gridAfter w:val="7"/>
          <w:wAfter w:w="3179" w:type="dxa"/>
          <w:trHeight w:val="42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345012" w:rsidRDefault="00B70BE8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14 254 736,56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14 254 736,56</w:t>
            </w:r>
          </w:p>
        </w:tc>
      </w:tr>
      <w:tr w:rsidR="00B70BE8" w:rsidRPr="00345012" w:rsidTr="00E93C00">
        <w:trPr>
          <w:gridAfter w:val="7"/>
          <w:wAfter w:w="3179" w:type="dxa"/>
          <w:trHeight w:val="372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0BE8" w:rsidRPr="00345012" w:rsidTr="00E93C00">
        <w:trPr>
          <w:gridAfter w:val="7"/>
          <w:wAfter w:w="3179" w:type="dxa"/>
          <w:trHeight w:val="69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345012" w:rsidRDefault="00B70BE8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8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10 049 891,35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10 049 891,35</w:t>
            </w:r>
          </w:p>
        </w:tc>
      </w:tr>
      <w:tr w:rsidR="00B70BE8" w:rsidRPr="00345012" w:rsidTr="00E93C00">
        <w:trPr>
          <w:gridAfter w:val="7"/>
          <w:wAfter w:w="3179" w:type="dxa"/>
          <w:trHeight w:val="42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345012" w:rsidRDefault="00B70BE8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10 049 891,35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10 049 891,35</w:t>
            </w:r>
          </w:p>
        </w:tc>
      </w:tr>
      <w:tr w:rsidR="00B70BE8" w:rsidRPr="00C95C39" w:rsidTr="00847095">
        <w:trPr>
          <w:gridAfter w:val="19"/>
          <w:wAfter w:w="4350" w:type="dxa"/>
          <w:trHeight w:val="615"/>
        </w:trPr>
        <w:tc>
          <w:tcPr>
            <w:tcW w:w="1300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RANGE!A1:S32"/>
            <w:bookmarkEnd w:id="2"/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3. Адресный перечень многоквартирных домов, расположенных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B70BE8" w:rsidRPr="00C95C39" w:rsidTr="00E93C00">
        <w:trPr>
          <w:trHeight w:val="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70BE8" w:rsidRPr="00C95C39" w:rsidTr="00E93C00">
        <w:trPr>
          <w:gridAfter w:val="4"/>
          <w:wAfter w:w="2756" w:type="dxa"/>
          <w:trHeight w:val="58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69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2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B70BE8" w:rsidRPr="00C95C39" w:rsidTr="00A81D42">
        <w:trPr>
          <w:gridAfter w:val="4"/>
          <w:wAfter w:w="2756" w:type="dxa"/>
          <w:trHeight w:val="369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электро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тепл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о-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га-зо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водоснабжения, водоотведения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услуги и (или) работы по установке узлов управления и регулирования потребления тепловой энергии, горячей воды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и (или) работы по переустройству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невентилиру-емой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крыши на вентилируемую крышу, устройству выходов на кровлю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654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разработка проектной документации в случае, если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законодатель-ством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требуется ее разработка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государственной экспертизы проекта, историко-культурной экспертизы в отношении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многоквартир-ных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домов, признанных официально памятниками архитектуры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осуществле-ние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строитель-ного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контроля</w:t>
            </w:r>
          </w:p>
        </w:tc>
      </w:tr>
      <w:tr w:rsidR="00B70BE8" w:rsidRPr="00C95C39" w:rsidTr="00A81D42">
        <w:trPr>
          <w:gridAfter w:val="4"/>
          <w:wAfter w:w="2756" w:type="dxa"/>
          <w:trHeight w:val="4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70BE8" w:rsidRPr="00C95C39" w:rsidTr="00A81D42">
        <w:trPr>
          <w:gridAfter w:val="4"/>
          <w:wAfter w:w="2756" w:type="dxa"/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B70BE8" w:rsidRPr="00C95C39" w:rsidTr="00A81D42">
        <w:trPr>
          <w:gridAfter w:val="4"/>
          <w:wAfter w:w="2756" w:type="dxa"/>
          <w:trHeight w:val="38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0BE8" w:rsidRPr="00C95C39" w:rsidTr="00A81D42">
        <w:trPr>
          <w:gridAfter w:val="4"/>
          <w:wAfter w:w="2756" w:type="dxa"/>
          <w:trHeight w:val="555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F27607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F27607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B70BE8" w:rsidRPr="00C95C39" w:rsidTr="00A81D42">
        <w:trPr>
          <w:gridAfter w:val="4"/>
          <w:wAfter w:w="2756" w:type="dxa"/>
          <w:trHeight w:val="615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в том числе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ГП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"Забайкальское":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45D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F27607" w:rsidRDefault="00B70BE8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F27607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735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E93C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109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  <w:r w:rsidR="00E93C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971,60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="00E93C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838,80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976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4 386,60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1976475,60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963B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363487,55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363487,55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780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2 749,80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780618,40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2010438,00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2 534,50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2010438,00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E45D6E">
              <w:rPr>
                <w:rFonts w:ascii="Times New Roman" w:hAnsi="Times New Roman"/>
                <w:b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990 625,20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664 363,20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93C00" w:rsidRPr="00C95C39" w:rsidTr="00A81D42">
        <w:trPr>
          <w:gridAfter w:val="4"/>
          <w:wAfter w:w="2756" w:type="dxa"/>
          <w:trHeight w:val="615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93C00" w:rsidRPr="00C95C39" w:rsidRDefault="00E93C00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C95C39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14 254 736,56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93C00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8378786,36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2469318,50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3406631,70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136DCF" w:rsidRDefault="00E93C00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615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F276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14 254 736,56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70BE8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70BE8" w:rsidRPr="00136DCF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8378786,36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 w:rsidR="00E93C00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2469318,50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E93C00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3406631,70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E93C00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93C00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C95C39" w:rsidRDefault="00E93C00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95C39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C95C39">
              <w:rPr>
                <w:rFonts w:ascii="Times New Roman" w:hAnsi="Times New Roman"/>
                <w:sz w:val="16"/>
                <w:szCs w:val="16"/>
              </w:rPr>
              <w:t xml:space="preserve">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3 055 670,40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3055670,40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302 229,20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7276AF" w:rsidRDefault="00B70BE8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7276AF" w:rsidRDefault="00E17AF3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7276AF" w:rsidRDefault="00B70BE8" w:rsidP="005B5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796293,80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1037000,0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70BE8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17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 w:rsidR="00E17AF3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17AF3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896 997,00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896997,00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17AF3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704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5C39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C95C39">
              <w:rPr>
                <w:rFonts w:ascii="Times New Roman" w:hAnsi="Times New Roman"/>
                <w:sz w:val="16"/>
                <w:szCs w:val="16"/>
              </w:rPr>
              <w:t xml:space="preserve">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E17AF3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897 999,77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E17AF3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897 999,77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E17AF3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17AF3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E17A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Забайкальск,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ограничная,д.36а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A81D42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1432318,50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3406631,70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17AF3" w:rsidRPr="00C95C39" w:rsidTr="00A81D42">
        <w:trPr>
          <w:gridAfter w:val="4"/>
          <w:wAfter w:w="2756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81D42" w:rsidRPr="00C95C39" w:rsidTr="00A81D42">
        <w:trPr>
          <w:gridAfter w:val="4"/>
          <w:wAfter w:w="2756" w:type="dxa"/>
          <w:trHeight w:val="585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81D42" w:rsidRPr="00C95C39" w:rsidRDefault="00A81D42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 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7041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10 049 891,35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4401691,65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4 016,40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4277466,0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7041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1 046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654001" w:rsidRDefault="00A81D42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E17AF3" w:rsidRPr="00C95C39" w:rsidTr="00A81D42">
        <w:trPr>
          <w:gridAfter w:val="4"/>
          <w:wAfter w:w="2756" w:type="dxa"/>
          <w:trHeight w:val="585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A81D42" w:rsidP="00766E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10 049 891,35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4401691,65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4 016,40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A81D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4277466,0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1 046</w:t>
            </w:r>
            <w:r w:rsidR="00A81D42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  <w:r w:rsidR="00A81D42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766E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E17AF3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2 844 577,71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1 797 967,71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1 046</w:t>
            </w:r>
            <w:r w:rsidR="00A81D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  <w:r w:rsidR="00A81D42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17AF3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  <w:r w:rsidR="00A81D42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243</w:t>
            </w:r>
            <w:r w:rsidR="00A81D4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234,71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1 958,40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2085696,0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157538,71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81D42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D42" w:rsidRPr="00C95C39" w:rsidRDefault="00A81D42" w:rsidP="00A81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1 285 513,20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D42" w:rsidRPr="00C95C39" w:rsidRDefault="00A81D42" w:rsidP="00A81D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1 285 513,20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D42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17AF3" w:rsidRPr="00C95C39" w:rsidTr="00A81D42">
        <w:trPr>
          <w:gridAfter w:val="4"/>
          <w:wAfter w:w="2756" w:type="dxa"/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  <w:r w:rsidR="00A81D42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676</w:t>
            </w:r>
            <w:r w:rsidR="00A81D4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565,73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1 318 210,74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2191770,0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166584,99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17AF3" w:rsidRPr="00C95C39" w:rsidTr="00A81D42">
        <w:trPr>
          <w:gridAfter w:val="4"/>
          <w:wAfter w:w="2756" w:type="dxa"/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E17AF3" w:rsidRPr="00C95C39" w:rsidTr="00A81D42">
        <w:trPr>
          <w:gridAfter w:val="4"/>
          <w:wAfter w:w="2756" w:type="dxa"/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E17AF3" w:rsidRPr="00C95C39" w:rsidTr="00A81D42">
        <w:trPr>
          <w:gridAfter w:val="4"/>
          <w:wAfter w:w="2756" w:type="dxa"/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Default="00E17AF3" w:rsidP="00C95C39">
            <w:pPr>
              <w:spacing w:after="0" w:line="240" w:lineRule="auto"/>
              <w:rPr>
                <w:color w:val="000000"/>
              </w:rPr>
            </w:pPr>
          </w:p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lastRenderedPageBreak/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E17AF3" w:rsidRPr="00C95C39" w:rsidTr="00A81D42">
        <w:trPr>
          <w:gridAfter w:val="4"/>
          <w:wAfter w:w="2756" w:type="dxa"/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lastRenderedPageBreak/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E17AF3" w:rsidRPr="00C95C39" w:rsidTr="00A81D42">
        <w:trPr>
          <w:gridAfter w:val="4"/>
          <w:wAfter w:w="2756" w:type="dxa"/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</w:tbl>
    <w:p w:rsidR="00D625C4" w:rsidRPr="00345012" w:rsidRDefault="00D625C4" w:rsidP="00C95C39">
      <w:pPr>
        <w:spacing w:after="0" w:line="240" w:lineRule="auto"/>
        <w:ind w:right="1699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01" w:type="dxa"/>
        <w:tblInd w:w="93" w:type="dxa"/>
        <w:tblLook w:val="04A0"/>
      </w:tblPr>
      <w:tblGrid>
        <w:gridCol w:w="1397"/>
        <w:gridCol w:w="3373"/>
        <w:gridCol w:w="65"/>
        <w:gridCol w:w="1611"/>
        <w:gridCol w:w="90"/>
        <w:gridCol w:w="1701"/>
        <w:gridCol w:w="724"/>
        <w:gridCol w:w="835"/>
        <w:gridCol w:w="340"/>
        <w:gridCol w:w="1269"/>
        <w:gridCol w:w="1269"/>
        <w:gridCol w:w="1245"/>
        <w:gridCol w:w="582"/>
      </w:tblGrid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Pr="007276AF" w:rsidRDefault="007276AF" w:rsidP="00654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3. 1</w:t>
            </w:r>
            <w:r w:rsidR="006540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справочная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75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</w:tr>
      <w:tr w:rsidR="007276AF" w:rsidRPr="007276AF" w:rsidTr="007276AF">
        <w:trPr>
          <w:trHeight w:val="6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ремонт внутридомовых инженерных систем</w:t>
            </w:r>
          </w:p>
        </w:tc>
        <w:tc>
          <w:tcPr>
            <w:tcW w:w="8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электроснабже-ния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</w:tr>
      <w:tr w:rsidR="007276AF" w:rsidRPr="007276AF" w:rsidTr="007276AF">
        <w:trPr>
          <w:trHeight w:val="27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1742C" w:rsidRPr="007276AF" w:rsidTr="005B568D">
        <w:trPr>
          <w:trHeight w:val="3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42C" w:rsidRPr="007276AF" w:rsidRDefault="0091742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  <w:p w:rsidR="0091742C" w:rsidRPr="007276AF" w:rsidRDefault="0091742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7276AF" w:rsidRPr="007276AF" w:rsidTr="007276AF">
        <w:trPr>
          <w:trHeight w:val="39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т.ч. по городскому поселению "Забайкальское":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8536A6"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254 839,08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130 686,92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7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95 473,67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138 371,30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159 127,00</w:t>
            </w:r>
          </w:p>
        </w:tc>
      </w:tr>
      <w:tr w:rsidR="007276AF" w:rsidRPr="007276AF" w:rsidTr="007276AF">
        <w:trPr>
          <w:trHeight w:val="3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135 952,60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28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897 999,77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715 781,90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4594237,03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874439,13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194218,00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525579,90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 т.ч.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4594237,03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5B568D">
              <w:rPr>
                <w:rFonts w:ascii="Times New Roman" w:hAnsi="Times New Roman"/>
                <w:color w:val="000000"/>
                <w:sz w:val="16"/>
                <w:szCs w:val="16"/>
              </w:rPr>
              <w:t>874439,13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194218,00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525579,90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269824,04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269824,04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796293,80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378725,10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194218,00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223350,70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3116178,45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568D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3116178,45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1797967,71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770557,59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24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7276AF">
          <w:pgSz w:w="16838" w:h="11906" w:orient="landscape"/>
          <w:pgMar w:top="142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03" w:rsidRDefault="00880B03" w:rsidP="006C2FE8">
      <w:pPr>
        <w:spacing w:after="0" w:line="240" w:lineRule="auto"/>
      </w:pPr>
      <w:r>
        <w:separator/>
      </w:r>
    </w:p>
  </w:endnote>
  <w:endnote w:type="continuationSeparator" w:id="0">
    <w:p w:rsidR="00880B03" w:rsidRDefault="00880B03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E8" w:rsidRDefault="00B70BE8">
    <w:pPr>
      <w:pStyle w:val="a9"/>
      <w:jc w:val="right"/>
    </w:pPr>
    <w:fldSimple w:instr=" PAGE   \* MERGEFORMAT ">
      <w:r w:rsidR="00A81D42">
        <w:rPr>
          <w:noProof/>
        </w:rPr>
        <w:t>7</w:t>
      </w:r>
    </w:fldSimple>
  </w:p>
  <w:p w:rsidR="00B70BE8" w:rsidRDefault="00B70B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03" w:rsidRDefault="00880B03" w:rsidP="006C2FE8">
      <w:pPr>
        <w:spacing w:after="0" w:line="240" w:lineRule="auto"/>
      </w:pPr>
      <w:r>
        <w:separator/>
      </w:r>
    </w:p>
  </w:footnote>
  <w:footnote w:type="continuationSeparator" w:id="0">
    <w:p w:rsidR="00880B03" w:rsidRDefault="00880B03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5615A"/>
    <w:rsid w:val="000578FA"/>
    <w:rsid w:val="00081A64"/>
    <w:rsid w:val="0009402D"/>
    <w:rsid w:val="000A5213"/>
    <w:rsid w:val="000B1CAE"/>
    <w:rsid w:val="000B44D4"/>
    <w:rsid w:val="000D46C9"/>
    <w:rsid w:val="000D5DAF"/>
    <w:rsid w:val="000E228B"/>
    <w:rsid w:val="000F0328"/>
    <w:rsid w:val="000F6B14"/>
    <w:rsid w:val="00117AA2"/>
    <w:rsid w:val="00136DCF"/>
    <w:rsid w:val="00154945"/>
    <w:rsid w:val="0017612D"/>
    <w:rsid w:val="00181915"/>
    <w:rsid w:val="0018611F"/>
    <w:rsid w:val="00187F6F"/>
    <w:rsid w:val="00190898"/>
    <w:rsid w:val="00190D09"/>
    <w:rsid w:val="00196BDB"/>
    <w:rsid w:val="001A6CE3"/>
    <w:rsid w:val="001C054B"/>
    <w:rsid w:val="001C5008"/>
    <w:rsid w:val="001F766A"/>
    <w:rsid w:val="00213FB1"/>
    <w:rsid w:val="0022141D"/>
    <w:rsid w:val="00235F54"/>
    <w:rsid w:val="00236FCE"/>
    <w:rsid w:val="002447B3"/>
    <w:rsid w:val="00254346"/>
    <w:rsid w:val="00256B9D"/>
    <w:rsid w:val="00257BD5"/>
    <w:rsid w:val="00273D6F"/>
    <w:rsid w:val="002912DD"/>
    <w:rsid w:val="002B0C63"/>
    <w:rsid w:val="002B357E"/>
    <w:rsid w:val="002D4B4F"/>
    <w:rsid w:val="003060BE"/>
    <w:rsid w:val="0032469B"/>
    <w:rsid w:val="00326DDA"/>
    <w:rsid w:val="00330EF6"/>
    <w:rsid w:val="00332168"/>
    <w:rsid w:val="00345012"/>
    <w:rsid w:val="00353702"/>
    <w:rsid w:val="003640E4"/>
    <w:rsid w:val="00376A5C"/>
    <w:rsid w:val="003851BB"/>
    <w:rsid w:val="00393A6F"/>
    <w:rsid w:val="00393C78"/>
    <w:rsid w:val="003A6D2E"/>
    <w:rsid w:val="003B6217"/>
    <w:rsid w:val="003C3CA9"/>
    <w:rsid w:val="003D383A"/>
    <w:rsid w:val="003D610C"/>
    <w:rsid w:val="003E3F0C"/>
    <w:rsid w:val="003F51C4"/>
    <w:rsid w:val="00400271"/>
    <w:rsid w:val="00412D0E"/>
    <w:rsid w:val="00421808"/>
    <w:rsid w:val="0044405E"/>
    <w:rsid w:val="00446C62"/>
    <w:rsid w:val="00464A7B"/>
    <w:rsid w:val="0046527C"/>
    <w:rsid w:val="00475F4B"/>
    <w:rsid w:val="004A7B73"/>
    <w:rsid w:val="004B4BF7"/>
    <w:rsid w:val="004B7447"/>
    <w:rsid w:val="004C0C44"/>
    <w:rsid w:val="004C79A7"/>
    <w:rsid w:val="004D4BBE"/>
    <w:rsid w:val="004E131F"/>
    <w:rsid w:val="004E647F"/>
    <w:rsid w:val="004F496C"/>
    <w:rsid w:val="00507BC9"/>
    <w:rsid w:val="0052078B"/>
    <w:rsid w:val="00523396"/>
    <w:rsid w:val="00535A82"/>
    <w:rsid w:val="005720A6"/>
    <w:rsid w:val="0058778C"/>
    <w:rsid w:val="005B15FA"/>
    <w:rsid w:val="005B568D"/>
    <w:rsid w:val="005C6B2C"/>
    <w:rsid w:val="005E0FCC"/>
    <w:rsid w:val="005F457E"/>
    <w:rsid w:val="005F6986"/>
    <w:rsid w:val="006042FA"/>
    <w:rsid w:val="00634A7C"/>
    <w:rsid w:val="00654001"/>
    <w:rsid w:val="006A3BE3"/>
    <w:rsid w:val="006B07BC"/>
    <w:rsid w:val="006C2FE8"/>
    <w:rsid w:val="006E75AF"/>
    <w:rsid w:val="006F12F2"/>
    <w:rsid w:val="006F18E1"/>
    <w:rsid w:val="006F2727"/>
    <w:rsid w:val="006F316E"/>
    <w:rsid w:val="006F431E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D0A42"/>
    <w:rsid w:val="007F642F"/>
    <w:rsid w:val="008238DB"/>
    <w:rsid w:val="008345E1"/>
    <w:rsid w:val="00847095"/>
    <w:rsid w:val="008536A6"/>
    <w:rsid w:val="00880B03"/>
    <w:rsid w:val="008A600D"/>
    <w:rsid w:val="008B0CC6"/>
    <w:rsid w:val="008F2136"/>
    <w:rsid w:val="0090422D"/>
    <w:rsid w:val="009142CD"/>
    <w:rsid w:val="0091742C"/>
    <w:rsid w:val="00963B0E"/>
    <w:rsid w:val="009644F0"/>
    <w:rsid w:val="00974EE6"/>
    <w:rsid w:val="009821B0"/>
    <w:rsid w:val="009B0EFC"/>
    <w:rsid w:val="009B1CA5"/>
    <w:rsid w:val="009B3906"/>
    <w:rsid w:val="009B44A2"/>
    <w:rsid w:val="009E75CA"/>
    <w:rsid w:val="00A075D2"/>
    <w:rsid w:val="00A113FB"/>
    <w:rsid w:val="00A209D2"/>
    <w:rsid w:val="00A22AEA"/>
    <w:rsid w:val="00A2546F"/>
    <w:rsid w:val="00A30D44"/>
    <w:rsid w:val="00A52B4C"/>
    <w:rsid w:val="00A71ABF"/>
    <w:rsid w:val="00A71E6A"/>
    <w:rsid w:val="00A74273"/>
    <w:rsid w:val="00A81D42"/>
    <w:rsid w:val="00AB135D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566D7"/>
    <w:rsid w:val="00B70BE8"/>
    <w:rsid w:val="00BA299B"/>
    <w:rsid w:val="00BB77B7"/>
    <w:rsid w:val="00BC613E"/>
    <w:rsid w:val="00BD0B55"/>
    <w:rsid w:val="00BF2EB9"/>
    <w:rsid w:val="00BF526D"/>
    <w:rsid w:val="00C45E44"/>
    <w:rsid w:val="00C67ED1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D4593E"/>
    <w:rsid w:val="00D546D9"/>
    <w:rsid w:val="00D54897"/>
    <w:rsid w:val="00D625C4"/>
    <w:rsid w:val="00D8096B"/>
    <w:rsid w:val="00D8720A"/>
    <w:rsid w:val="00D95058"/>
    <w:rsid w:val="00DA3BAD"/>
    <w:rsid w:val="00DA3FF1"/>
    <w:rsid w:val="00DB28FC"/>
    <w:rsid w:val="00DD5A42"/>
    <w:rsid w:val="00DF1588"/>
    <w:rsid w:val="00DF1F6A"/>
    <w:rsid w:val="00E110E6"/>
    <w:rsid w:val="00E11DC1"/>
    <w:rsid w:val="00E17AF3"/>
    <w:rsid w:val="00E22329"/>
    <w:rsid w:val="00E23540"/>
    <w:rsid w:val="00E32CFC"/>
    <w:rsid w:val="00E409C1"/>
    <w:rsid w:val="00E45D6E"/>
    <w:rsid w:val="00E576EF"/>
    <w:rsid w:val="00E64D74"/>
    <w:rsid w:val="00E84E1D"/>
    <w:rsid w:val="00E8529D"/>
    <w:rsid w:val="00E93C00"/>
    <w:rsid w:val="00E97DC0"/>
    <w:rsid w:val="00EA1AD0"/>
    <w:rsid w:val="00EA5592"/>
    <w:rsid w:val="00EB6386"/>
    <w:rsid w:val="00EC2A8B"/>
    <w:rsid w:val="00EF54D7"/>
    <w:rsid w:val="00EF6D04"/>
    <w:rsid w:val="00F1460A"/>
    <w:rsid w:val="00F27607"/>
    <w:rsid w:val="00F33D1E"/>
    <w:rsid w:val="00F8552F"/>
    <w:rsid w:val="00FB7A2A"/>
    <w:rsid w:val="00FC53BF"/>
    <w:rsid w:val="00FE410F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FE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Марушкина Наталья</cp:lastModifiedBy>
  <cp:revision>77</cp:revision>
  <cp:lastPrinted>2020-12-08T04:39:00Z</cp:lastPrinted>
  <dcterms:created xsi:type="dcterms:W3CDTF">2017-10-11T23:16:00Z</dcterms:created>
  <dcterms:modified xsi:type="dcterms:W3CDTF">2021-03-29T01:45:00Z</dcterms:modified>
</cp:coreProperties>
</file>